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F" w:rsidRPr="00DC6BEF" w:rsidRDefault="00DC6BEF" w:rsidP="00DC6BEF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C6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познавательной деятельности детей 3-4 лет. </w:t>
      </w:r>
    </w:p>
    <w:p w:rsidR="00DC6BEF" w:rsidRPr="00DC6BEF" w:rsidRDefault="00DC6BEF" w:rsidP="00DC6BEF">
      <w:pPr>
        <w:pStyle w:val="3"/>
        <w:shd w:val="clear" w:color="auto" w:fill="FFEBF2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  <w:r w:rsidRPr="00DC6BEF">
        <w:rPr>
          <w:color w:val="000000"/>
          <w:sz w:val="28"/>
          <w:szCs w:val="28"/>
        </w:rPr>
        <w:t>       </w:t>
      </w:r>
      <w:r w:rsidRPr="00DC6BEF">
        <w:rPr>
          <w:color w:val="000000"/>
          <w:sz w:val="28"/>
        </w:rPr>
        <w:t> </w:t>
      </w:r>
      <w:r w:rsidRPr="00DC6BEF">
        <w:rPr>
          <w:rFonts w:ascii="inherit" w:hAnsi="inherit"/>
          <w:i/>
          <w:iCs/>
          <w:color w:val="800000"/>
          <w:sz w:val="28"/>
          <w:szCs w:val="28"/>
        </w:rPr>
        <w:t>Рекомендации родителям по развитию познавательных процессов  у детей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Развивать слуховое восприятие с помощью дидактических игр.</w:t>
      </w:r>
    </w:p>
    <w:p w:rsidR="00DC6BEF" w:rsidRPr="00DC6BEF" w:rsidRDefault="00DC6BEF" w:rsidP="00DC6BEF">
      <w:pPr>
        <w:numPr>
          <w:ilvl w:val="0"/>
          <w:numId w:val="2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Часто менять формы деятельности.</w:t>
      </w:r>
    </w:p>
    <w:p w:rsidR="00DC6BEF" w:rsidRPr="00DC6BEF" w:rsidRDefault="00DC6BEF" w:rsidP="00DC6BEF">
      <w:pPr>
        <w:numPr>
          <w:ilvl w:val="0"/>
          <w:numId w:val="2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Использовать во время занятий элементы игры.</w:t>
      </w:r>
    </w:p>
    <w:p w:rsidR="00DC6BEF" w:rsidRPr="00DC6BEF" w:rsidRDefault="00DC6BEF" w:rsidP="00DC6BEF">
      <w:pPr>
        <w:numPr>
          <w:ilvl w:val="0"/>
          <w:numId w:val="2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Приучать проговаривать инструкцию несколько раз.</w:t>
      </w:r>
    </w:p>
    <w:p w:rsidR="00DC6BEF" w:rsidRPr="00DC6BEF" w:rsidRDefault="00DC6BEF" w:rsidP="00DC6BEF">
      <w:pPr>
        <w:numPr>
          <w:ilvl w:val="0"/>
          <w:numId w:val="3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Почаще наблюдать и обсуждать с детьми </w:t>
      </w: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услышанное</w:t>
      </w:r>
      <w:proofErr w:type="gramEnd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и увиденное.</w:t>
      </w:r>
    </w:p>
    <w:p w:rsidR="00DC6BEF" w:rsidRPr="00DC6BEF" w:rsidRDefault="00DC6BEF" w:rsidP="00DC6BEF">
      <w:pPr>
        <w:numPr>
          <w:ilvl w:val="0"/>
          <w:numId w:val="4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сознательно</w:t>
      </w:r>
      <w:proofErr w:type="gramEnd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направлять внимание на определённые предметы и явления.</w:t>
      </w:r>
    </w:p>
    <w:p w:rsidR="00DC6BEF" w:rsidRPr="00DC6BEF" w:rsidRDefault="00DC6BEF" w:rsidP="00DC6BEF">
      <w:pPr>
        <w:numPr>
          <w:ilvl w:val="0"/>
          <w:numId w:val="4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управлять вниманием в соответствии с целью.</w:t>
      </w:r>
    </w:p>
    <w:p w:rsidR="00DC6BEF" w:rsidRPr="00DC6BEF" w:rsidRDefault="00DC6BEF" w:rsidP="00DC6BEF">
      <w:pPr>
        <w:numPr>
          <w:ilvl w:val="0"/>
          <w:numId w:val="4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Учить сосредоточиваться на деятельности, </w:t>
      </w: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концентрировать своё внимание на ней, не отвлекаясь</w:t>
      </w:r>
      <w:proofErr w:type="gramEnd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.</w:t>
      </w:r>
    </w:p>
    <w:p w:rsidR="00DC6BEF" w:rsidRPr="00DC6BEF" w:rsidRDefault="00DC6BEF" w:rsidP="00DC6BEF">
      <w:pPr>
        <w:numPr>
          <w:ilvl w:val="0"/>
          <w:numId w:val="4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Для развития внимания использовать игры с правилами и игры-драматизации.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Игры и упражнения для развития внимания у детей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«Да и </w:t>
      </w: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нет</w:t>
      </w:r>
      <w:proofErr w:type="gramEnd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не говорите, чёрный с белым не носите». Взрослый задаёт ребёнку вопросы. Ребёнок отвечает на них, при этом не должен называть запрещённые цвета и не говорить слова «да» и «нет».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Всевозможные игры-головоломки. Загадки.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«Найди отличия». Ребенок должен сравнить две похожие картинки.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«Найди два одинаковых предмета».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«Будь внимателен». Выполнение гимнастических упражнений по словесной команде.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«Волшебное слово». Взрослый показывает упражнения, а ребёнок их повторяет только в том случае, если взрослый говорит: «Пожалуйста!».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«Где что было?». Ребёнок запоминает предметы на столе, затем отворачивается. Взрослый передвигает предметы, а ребёнок указывает, что изменилось.</w:t>
      </w:r>
    </w:p>
    <w:p w:rsidR="00DC6BEF" w:rsidRPr="00DC6BEF" w:rsidRDefault="00DC6BEF" w:rsidP="00DC6BEF">
      <w:pPr>
        <w:numPr>
          <w:ilvl w:val="0"/>
          <w:numId w:val="5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«Назови, что ты видишь». Ребёнок за 1 мин должен назвать как можно больше предметов, находящихся в комнате.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Рекомендации родителям по развитию памяти у детей</w:t>
      </w:r>
    </w:p>
    <w:p w:rsidR="00DC6BEF" w:rsidRPr="00DC6BEF" w:rsidRDefault="00DC6BEF" w:rsidP="00DC6BEF">
      <w:pPr>
        <w:numPr>
          <w:ilvl w:val="0"/>
          <w:numId w:val="6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Развивать умение произвольно вызывать необходимые воспоминания.</w:t>
      </w:r>
    </w:p>
    <w:p w:rsidR="00DC6BEF" w:rsidRPr="00DC6BEF" w:rsidRDefault="00DC6BEF" w:rsidP="00DC6BEF">
      <w:pPr>
        <w:numPr>
          <w:ilvl w:val="0"/>
          <w:numId w:val="6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вспоминать последовательность событий.</w:t>
      </w:r>
    </w:p>
    <w:p w:rsidR="00DC6BEF" w:rsidRPr="00DC6BEF" w:rsidRDefault="00DC6BEF" w:rsidP="00DC6BEF">
      <w:pPr>
        <w:numPr>
          <w:ilvl w:val="0"/>
          <w:numId w:val="6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использовать при запоминании мнемотехнические приёмы.</w:t>
      </w:r>
    </w:p>
    <w:p w:rsidR="00DC6BEF" w:rsidRPr="00DC6BEF" w:rsidRDefault="00DC6BEF" w:rsidP="00DC6BEF">
      <w:pPr>
        <w:numPr>
          <w:ilvl w:val="0"/>
          <w:numId w:val="6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DC6BEF" w:rsidRPr="00DC6BEF" w:rsidRDefault="00DC6BEF" w:rsidP="00DC6BEF">
      <w:pPr>
        <w:numPr>
          <w:ilvl w:val="0"/>
          <w:numId w:val="6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Способствовать овладению умением использовать для запоминания вспомогательного средства.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Игры и упражнения для развития памяти у детей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«Запомни предметы». Учить запоминать и воспроизводить информацию.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«Детектив». Развивать произвольное запоминание; ребёнок в течение 5 мин рассматривает 15 картинок, после чего картинки убирают; ребёнок должен назвать картинки, которые запомнил.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«Пирамида». Развивать кратковременную механическую память. Взрослый называет ребёнку сначала одно слово, ребёнок должен сразу же повторить его; </w:t>
      </w: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lastRenderedPageBreak/>
        <w:t>затем взрослый называет два слова, ребёнок повторяет их; затем взрослый называет три слова, ребёнок повторяет и т.д.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«Что ты видел в отпуске?» Взрослый задаёт ребёнку вопросы о происходивших в отпуске событиях.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«Следопыт». Взрослый показывает ребёнку игрушку и говорит, что сейчас её спрячет в комнате; ребёнок отворачивается или выходит; взрослый прячет игрушку, а ребёнок должен её найти.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«Что ты ел на обед?». Ребёнок должен перечислить, всё что ел.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«Одежда». Ребёнок должен вспомнить, в каком порядке он надевал предметы одежды утром.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 «Что в мешке?» Взрослый на глазах у ребёнка кладёт в мешок разные предметы; ребёнок должен вспомнить, что лежит в мешке.</w:t>
      </w:r>
    </w:p>
    <w:p w:rsidR="00DC6BEF" w:rsidRPr="00DC6BEF" w:rsidRDefault="00DC6BEF" w:rsidP="00DC6BEF">
      <w:pPr>
        <w:numPr>
          <w:ilvl w:val="0"/>
          <w:numId w:val="7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«Короткий рассказ». Взрослый читает короткий рассказ, затем ребёнок пересказывает.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«Фигурка из палочек». Взрослый выкладывает фигурку, или показывает картинку-образец. Ребёнок запоминает и по памяти выкладывает </w:t>
      </w:r>
      <w:proofErr w:type="gramStart"/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такую</w:t>
      </w:r>
      <w:proofErr w:type="gramEnd"/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же.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Рекомендации родителям по развитию восприятия  у детей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детей различать предметы на ощупь.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Формировать умение выделять признаки в предмете.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соотносить предметы по величине.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способам распознающего наблюдения.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Развивать наблюдательность; учить внимательно и последовательно рассматривать предмет или явление.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Формировать умение составлять из частей целое.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Различать основные признаки разных времен года.</w:t>
      </w:r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Закреплять пространственные представления по картине: слева, справа, вверху, внизу, перед, за, между.</w:t>
      </w:r>
      <w:proofErr w:type="gramEnd"/>
    </w:p>
    <w:p w:rsidR="00DC6BEF" w:rsidRPr="00DC6BEF" w:rsidRDefault="00DC6BEF" w:rsidP="00DC6BEF">
      <w:pPr>
        <w:numPr>
          <w:ilvl w:val="0"/>
          <w:numId w:val="8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Способствовать развитию умения анализировать предмет, выделять в нем мелкие детали.</w:t>
      </w:r>
    </w:p>
    <w:p w:rsidR="00DC6BEF" w:rsidRPr="00DC6BEF" w:rsidRDefault="00DC6BEF" w:rsidP="00DC6BEF">
      <w:pPr>
        <w:shd w:val="clear" w:color="auto" w:fill="FFEBF2"/>
        <w:spacing w:after="225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Игры и упражнения для развития восприятия у детей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«Перевертыши». Превратить круг, треугольник, квадрат в любой рисунок.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«Звезды в небе». Соотносить схематическое изображение созвездий «Орел», «Лебедь»  </w:t>
      </w:r>
      <w:proofErr w:type="gramStart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с</w:t>
      </w:r>
      <w:proofErr w:type="gramEnd"/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художественным.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«Узнай форму». Узнать в окружающих предметах форму геометрической фигуры.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«Найди отличия». Учить находить отличия у похожих предметов.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«Построй по росту». Построить предметы в ряд соответственно их высоте.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«Сложи картинку». Составить их частей целую картинку.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«О чем я говорю?» Взрослый описывает какой-либо предмет, а ребенок должен угадать, о каком предмете идет речь.</w:t>
      </w:r>
    </w:p>
    <w:p w:rsidR="00DC6BEF" w:rsidRPr="00DC6BEF" w:rsidRDefault="00DC6BEF" w:rsidP="00DC6BEF">
      <w:pPr>
        <w:numPr>
          <w:ilvl w:val="0"/>
          <w:numId w:val="9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«Какое время года?» Взрослый называет время года, а ребенок называет его признаки.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val="en-US" w:eastAsia="ru-RU"/>
        </w:rPr>
      </w:pP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lastRenderedPageBreak/>
        <w:t>Рекомендации по развитию мышления  у детей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составлять группу из отдельных предметов.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выделять предметы по назначению и характерным признакам.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классифицировать предметы и обобщать их по характерным признакам или назначению.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соотносить схематическое изображение с реальными предметами.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Развивать быстроту мышления через дидактические игры.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Учить отвечать на вопросы, делать умозаключения.</w:t>
      </w:r>
    </w:p>
    <w:p w:rsidR="00DC6BEF" w:rsidRPr="00DC6BEF" w:rsidRDefault="00DC6BEF" w:rsidP="00DC6BEF">
      <w:pPr>
        <w:numPr>
          <w:ilvl w:val="0"/>
          <w:numId w:val="10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Развивать мышление, используя сказки, поговорки, метафоры, образные сравнения.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DC6BEF" w:rsidRPr="00DC6BEF" w:rsidRDefault="00DC6BEF" w:rsidP="00DC6BEF">
      <w:pPr>
        <w:shd w:val="clear" w:color="auto" w:fill="FFEBF2"/>
        <w:spacing w:after="0" w:line="317" w:lineRule="atLeast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i/>
          <w:iCs/>
          <w:color w:val="333333"/>
          <w:sz w:val="28"/>
          <w:szCs w:val="28"/>
          <w:lang w:eastAsia="ru-RU"/>
        </w:rPr>
        <w:t>Игры и упражнения для развития мышления у детей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«Разложи картинки». Учить учитывать последовательность событий.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«Закончи слово». Учить заканчивать слово по начальному слогу.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«Антонимы». Ребенку называют слово, а он должен назвать противоположное по смыслу. Например: «тяжелый – легкий», «сильный – слабый», «твердый – мягкий» и др.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«Лото», «Домино», мозаики, конструкторы.</w:t>
      </w:r>
    </w:p>
    <w:p w:rsidR="00DC6BEF" w:rsidRPr="00DC6BEF" w:rsidRDefault="00DC6BEF" w:rsidP="00DC6BEF">
      <w:pPr>
        <w:numPr>
          <w:ilvl w:val="0"/>
          <w:numId w:val="11"/>
        </w:numPr>
        <w:shd w:val="clear" w:color="auto" w:fill="FFEBF2"/>
        <w:spacing w:after="0" w:line="317" w:lineRule="atLeast"/>
        <w:ind w:left="24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C6BEF">
        <w:rPr>
          <w:rFonts w:ascii="inherit" w:eastAsia="Times New Roman" w:hAnsi="inherit" w:cs="Times New Roman"/>
          <w:sz w:val="28"/>
          <w:szCs w:val="28"/>
          <w:lang w:eastAsia="ru-RU"/>
        </w:rPr>
        <w:t>Загадки.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7030A0"/>
          <w:sz w:val="32"/>
          <w:szCs w:val="32"/>
        </w:rPr>
        <w:t>Рекомендации для родителей детей от 4 до 5 лет.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7030A0"/>
          <w:sz w:val="32"/>
          <w:szCs w:val="32"/>
        </w:rPr>
        <w:t>В этом возрасте: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</w:t>
      </w:r>
      <w:proofErr w:type="gramStart"/>
      <w:r>
        <w:rPr>
          <w:rStyle w:val="c3"/>
          <w:color w:val="000000"/>
          <w:sz w:val="28"/>
          <w:szCs w:val="28"/>
        </w:rPr>
        <w:t>Ребенок может уметь определять расположение предметов: справа, слева, посередине, вверху, внизу, сзади, спереди.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</w:t>
      </w:r>
      <w:proofErr w:type="gramEnd"/>
      <w:r>
        <w:rPr>
          <w:rStyle w:val="c3"/>
          <w:color w:val="000000"/>
          <w:sz w:val="28"/>
          <w:szCs w:val="28"/>
        </w:rPr>
        <w:t xml:space="preserve"> Знать основные геометрические фигуры (круг, овал, квадрат, треугольник и прямоугольник)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Знать все цифры (0, 1, 2, 3, 4, 5, 6, 7, 8, 9). Считать предметы в пределах десяти, соотносить количество предметов с нужной цифрой.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Уметь расставлять цифры от 1 до 5 в правильной последовательности и в обратном порядке.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Знакомится с графическим образом числа, учится правильно писать цифры.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>Логическое мышление: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Находить отличия и сходства между двумя картинками (или между двумя игрушками).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Складывать по образцу постройки из конструктора.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Уметь складывать разрезанную картинку из 2-4 частей.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Не отвлекаясь, в течение 5 минут выполнять задание.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5. Складывать пирамидку (чашечки, </w:t>
      </w:r>
      <w:proofErr w:type="gramStart"/>
      <w:r>
        <w:rPr>
          <w:rStyle w:val="c3"/>
          <w:color w:val="000000"/>
          <w:sz w:val="28"/>
          <w:szCs w:val="28"/>
        </w:rPr>
        <w:t>вкладывая их друг в</w:t>
      </w:r>
      <w:proofErr w:type="gramEnd"/>
      <w:r>
        <w:rPr>
          <w:rStyle w:val="c3"/>
          <w:color w:val="000000"/>
          <w:sz w:val="28"/>
          <w:szCs w:val="28"/>
        </w:rPr>
        <w:t xml:space="preserve"> друга) без посторонней помощи.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Вкладывать в отверстия недостающие фрагменты картинок.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7. Называть обобщающим словом группу предметов (корова, лошадь, коза-домашние животные; зима, лето, весн</w:t>
      </w:r>
      <w:proofErr w:type="gramStart"/>
      <w:r>
        <w:rPr>
          <w:rStyle w:val="c3"/>
          <w:color w:val="000000"/>
          <w:sz w:val="28"/>
          <w:szCs w:val="28"/>
        </w:rPr>
        <w:t>а-</w:t>
      </w:r>
      <w:proofErr w:type="gramEnd"/>
      <w:r>
        <w:rPr>
          <w:rStyle w:val="c3"/>
          <w:color w:val="000000"/>
          <w:sz w:val="28"/>
          <w:szCs w:val="28"/>
        </w:rPr>
        <w:t xml:space="preserve"> времена года). Находить лишний предмет в каждой группе. Находить пару каждому предмету.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8. Отвечать на такие вопросы как: Можно ли летом кататься на санках? Почему? Зачем зимой </w:t>
      </w:r>
      <w:proofErr w:type="gramStart"/>
      <w:r>
        <w:rPr>
          <w:rStyle w:val="c3"/>
          <w:color w:val="000000"/>
          <w:sz w:val="28"/>
          <w:szCs w:val="28"/>
        </w:rPr>
        <w:t>одевают</w:t>
      </w:r>
      <w:proofErr w:type="gramEnd"/>
      <w:r>
        <w:rPr>
          <w:rStyle w:val="c3"/>
          <w:color w:val="000000"/>
          <w:sz w:val="28"/>
          <w:szCs w:val="28"/>
        </w:rPr>
        <w:t xml:space="preserve"> теплые куртки? Для чего нужны окна и двери в доме? И т.д.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9. </w:t>
      </w:r>
      <w:proofErr w:type="gramStart"/>
      <w:r>
        <w:rPr>
          <w:rStyle w:val="c3"/>
          <w:color w:val="000000"/>
          <w:sz w:val="28"/>
          <w:szCs w:val="28"/>
        </w:rPr>
        <w:t>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10.</w:t>
      </w:r>
      <w:proofErr w:type="gramEnd"/>
      <w:r>
        <w:rPr>
          <w:rStyle w:val="c3"/>
          <w:color w:val="000000"/>
          <w:sz w:val="28"/>
          <w:szCs w:val="28"/>
        </w:rPr>
        <w:t xml:space="preserve"> Запоминать пары слов, после прочтения взрослым: стакан-вода, девочка-мальчик, собака-кошка и т.д.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11. Видеть на картинке неправильно изображенные предметы, объяснять, что не так и почему.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7030A0"/>
          <w:sz w:val="28"/>
          <w:szCs w:val="28"/>
        </w:rPr>
        <w:t>Развитие речи: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Ребенок может использовать тысячу слов, строить фразы из 6-8 слов. Понимать ребенка должны даже посторонние люди, а не только родители.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Уметь правильно ставить существительные в форму множественного числа (цветок - цветы, девочка - девочки).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 Находить предмет по описанию (яблоко - круглое, сладкое, желтое). Уметь  самостоятельно составлять описание предмета.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5. </w:t>
      </w:r>
      <w:proofErr w:type="gramStart"/>
      <w:r>
        <w:rPr>
          <w:rStyle w:val="c3"/>
          <w:color w:val="000000"/>
          <w:sz w:val="28"/>
          <w:szCs w:val="28"/>
        </w:rPr>
        <w:t>Понимать значение предлогов (в, на, под, за, между, перед, около и т. д.).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</w:t>
      </w:r>
      <w:proofErr w:type="gramEnd"/>
      <w:r>
        <w:rPr>
          <w:rStyle w:val="c3"/>
          <w:color w:val="000000"/>
          <w:sz w:val="28"/>
          <w:szCs w:val="28"/>
        </w:rPr>
        <w:t xml:space="preserve"> Знать, какие бывают профессии, чем занимаются люди этих профессий.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Уметь поддерживать беседу: уметь отвечать на вопросы и правильно их задавать.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8. Пересказывать содержание услышанной сказки, рассказа. Рассказать наизусть несколько стихов, </w:t>
      </w:r>
      <w:proofErr w:type="spellStart"/>
      <w:r>
        <w:rPr>
          <w:rStyle w:val="c3"/>
          <w:color w:val="000000"/>
          <w:sz w:val="28"/>
          <w:szCs w:val="28"/>
        </w:rPr>
        <w:t>потешек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9. Называть свое имя, фамилию, сколько ему лет, называть </w:t>
      </w:r>
      <w:proofErr w:type="gramStart"/>
      <w:r>
        <w:rPr>
          <w:rStyle w:val="c3"/>
          <w:color w:val="000000"/>
          <w:sz w:val="28"/>
          <w:szCs w:val="28"/>
        </w:rPr>
        <w:t>город</w:t>
      </w:r>
      <w:proofErr w:type="gramEnd"/>
      <w:r>
        <w:rPr>
          <w:rStyle w:val="c3"/>
          <w:color w:val="000000"/>
          <w:sz w:val="28"/>
          <w:szCs w:val="28"/>
        </w:rPr>
        <w:t xml:space="preserve"> в котором живет.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10.  Уметь отвечать вопросы, касательно недавно произошедших событий: Где ты был сегодня? Кого встретил по дороге? Что мама купила в магазине? Что было на тебе одето?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>Окружающий мир: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Ребенок может уметь различать овощи, фрукты и ягоды, знать какими они бывают, когда созревают.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Знать названия насекомых, уметь рассказывать о том, как они передвигаются (бабочка летает, улитка ползет, кузнечик прыгает)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Может знать всех домашних животных и их детенышей.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Уметь угадывать по картинкам времена года. Знать приметы каждого из них.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7030A0"/>
          <w:sz w:val="28"/>
          <w:szCs w:val="28"/>
        </w:rPr>
        <w:t>Навыки обихода: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Ребенок уже отлично застегивает пуговки, молнии и развязывает шнурки, его хорошо слушаются ложка и вилка.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Может уметь нанизывать крупные пуговицы или бусины на нитку.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Точно проводить линии не отрывая карандаш от бумаги.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4. Заштриховывать фигуры ровными прямыми линиями, не выходя за контуры рисунка.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Обводить и раскрашивать картинки, не выходя за края.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6. Проводить линии </w:t>
      </w:r>
      <w:proofErr w:type="gramStart"/>
      <w:r>
        <w:rPr>
          <w:rStyle w:val="c3"/>
          <w:color w:val="000000"/>
          <w:sz w:val="28"/>
          <w:szCs w:val="28"/>
        </w:rPr>
        <w:t>по середине</w:t>
      </w:r>
      <w:proofErr w:type="gramEnd"/>
      <w:r>
        <w:rPr>
          <w:rStyle w:val="c3"/>
          <w:color w:val="000000"/>
          <w:sz w:val="28"/>
          <w:szCs w:val="28"/>
        </w:rPr>
        <w:t xml:space="preserve"> дорожки, не выходя за её края.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Различать правую и левую руку.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7030A0"/>
          <w:sz w:val="32"/>
          <w:szCs w:val="32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DC6BEF" w:rsidRDefault="00DC6BEF" w:rsidP="00DC6BE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7030A0"/>
          <w:sz w:val="28"/>
          <w:szCs w:val="28"/>
        </w:rPr>
        <w:t>Поэтому вам как его родителям важно:</w:t>
      </w:r>
    </w:p>
    <w:p w:rsidR="00DC6BEF" w:rsidRDefault="00DC6BEF" w:rsidP="00DC6BEF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color w:val="7030A0"/>
        </w:rPr>
        <w:t>•   </w:t>
      </w:r>
      <w:r>
        <w:rPr>
          <w:rStyle w:val="c2"/>
          <w:b/>
          <w:bCs/>
          <w:color w:val="7030A0"/>
          <w:sz w:val="28"/>
          <w:szCs w:val="28"/>
        </w:rPr>
        <w:t>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Понять, каковы в вашей семье правила и законы</w:t>
      </w:r>
      <w:r>
        <w:rPr>
          <w:rStyle w:val="c3"/>
          <w:color w:val="000000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•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  По возможности вместо запретов предлагать альтернативы</w:t>
      </w:r>
      <w:r>
        <w:rPr>
          <w:rStyle w:val="c2"/>
          <w:b/>
          <w:bCs/>
          <w:color w:val="7030A0"/>
          <w:sz w:val="28"/>
          <w:szCs w:val="28"/>
        </w:rPr>
        <w:t>,</w:t>
      </w:r>
      <w:r>
        <w:rPr>
          <w:rStyle w:val="apple-converted-space"/>
          <w:b/>
          <w:bCs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7030A0"/>
          <w:sz w:val="28"/>
          <w:szCs w:val="28"/>
        </w:rPr>
        <w:t>•   </w:t>
      </w:r>
      <w:r>
        <w:rPr>
          <w:rStyle w:val="apple-converted-space"/>
          <w:b/>
          <w:bCs/>
          <w:color w:val="7030A0"/>
          <w:sz w:val="28"/>
          <w:szCs w:val="28"/>
        </w:rPr>
        <w:t>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Говорить ребенку о своих чувствах</w:t>
      </w:r>
      <w:r>
        <w:rPr>
          <w:rStyle w:val="c2"/>
          <w:b/>
          <w:bCs/>
          <w:color w:val="7030A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> 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7030A0"/>
          <w:sz w:val="28"/>
          <w:szCs w:val="28"/>
        </w:rPr>
        <w:t>•   </w:t>
      </w:r>
      <w:r>
        <w:rPr>
          <w:rStyle w:val="apple-converted-space"/>
          <w:b/>
          <w:bCs/>
          <w:color w:val="7030A0"/>
          <w:sz w:val="28"/>
          <w:szCs w:val="28"/>
        </w:rPr>
        <w:t> </w:t>
      </w:r>
      <w:r>
        <w:rPr>
          <w:rStyle w:val="c1"/>
          <w:b/>
          <w:bCs/>
          <w:i/>
          <w:iCs/>
          <w:color w:val="7030A0"/>
          <w:sz w:val="28"/>
          <w:szCs w:val="28"/>
        </w:rPr>
        <w:t>Не перегружать совесть ребенка.</w:t>
      </w:r>
      <w:r>
        <w:rPr>
          <w:rStyle w:val="c6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7030A0"/>
          <w:sz w:val="28"/>
          <w:szCs w:val="28"/>
        </w:rPr>
        <w:t>Помнить о том, что не стоит при ребенке рассказывать различные страшные истории,</w:t>
      </w:r>
      <w:r>
        <w:rPr>
          <w:rStyle w:val="c3"/>
          <w:color w:val="000000"/>
          <w:sz w:val="28"/>
          <w:szCs w:val="28"/>
        </w:rPr>
        <w:t> 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7030A0"/>
          <w:sz w:val="28"/>
          <w:szCs w:val="28"/>
        </w:rPr>
        <w:t>Предоставлять ребенку возможности для проявления его творчества</w:t>
      </w:r>
      <w:r>
        <w:rPr>
          <w:rStyle w:val="c6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7030A0"/>
          <w:sz w:val="28"/>
          <w:szCs w:val="28"/>
        </w:rPr>
        <w:t>Обеспечить ребенку возможность совместной с другими детьми игры,</w:t>
      </w:r>
      <w:r>
        <w:rPr>
          <w:rStyle w:val="c6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7030A0"/>
          <w:sz w:val="28"/>
          <w:szCs w:val="28"/>
        </w:rPr>
        <w:t>•    Понимать, что ребенок уже способен достаточно долго и увлеченно заниматься тем, что ему нравится,</w:t>
      </w:r>
      <w:r>
        <w:rPr>
          <w:rStyle w:val="c6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 ему бывает очень трудно прервать игру, поэтому о необходимости ее заканчивать стоит предупреждать его заранее.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7030A0"/>
          <w:sz w:val="28"/>
          <w:szCs w:val="28"/>
        </w:rPr>
        <w:t xml:space="preserve">•    Быть открытыми к вопросам ребенка, интересоваться его </w:t>
      </w:r>
      <w:r>
        <w:rPr>
          <w:rStyle w:val="c2"/>
          <w:b/>
          <w:bCs/>
          <w:color w:val="7030A0"/>
          <w:sz w:val="28"/>
          <w:szCs w:val="28"/>
        </w:rPr>
        <w:lastRenderedPageBreak/>
        <w:t>мнением,</w:t>
      </w:r>
      <w:r>
        <w:rPr>
          <w:rStyle w:val="apple-converted-space"/>
          <w:b/>
          <w:bCs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903A07" w:rsidRPr="00DC6BEF" w:rsidRDefault="00903A07" w:rsidP="00DC6BEF">
      <w:pPr>
        <w:shd w:val="clear" w:color="auto" w:fill="FFFFFF"/>
        <w:spacing w:before="100" w:beforeAutospacing="1" w:after="0" w:line="240" w:lineRule="auto"/>
        <w:jc w:val="both"/>
      </w:pPr>
    </w:p>
    <w:sectPr w:rsidR="00903A07" w:rsidRPr="00DC6BEF" w:rsidSect="00712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B53"/>
    <w:multiLevelType w:val="multilevel"/>
    <w:tmpl w:val="79CC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61513"/>
    <w:multiLevelType w:val="multilevel"/>
    <w:tmpl w:val="474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D500C"/>
    <w:multiLevelType w:val="multilevel"/>
    <w:tmpl w:val="38D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C3342"/>
    <w:multiLevelType w:val="multilevel"/>
    <w:tmpl w:val="4C8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A05CD"/>
    <w:multiLevelType w:val="multilevel"/>
    <w:tmpl w:val="55CE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6843B9"/>
    <w:multiLevelType w:val="multilevel"/>
    <w:tmpl w:val="9D2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BD2D51"/>
    <w:multiLevelType w:val="multilevel"/>
    <w:tmpl w:val="924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816ECB"/>
    <w:multiLevelType w:val="multilevel"/>
    <w:tmpl w:val="578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20ECF"/>
    <w:multiLevelType w:val="multilevel"/>
    <w:tmpl w:val="90F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CE1C36"/>
    <w:multiLevelType w:val="multilevel"/>
    <w:tmpl w:val="42E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64994"/>
    <w:multiLevelType w:val="multilevel"/>
    <w:tmpl w:val="DA8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BEF"/>
    <w:rsid w:val="003144EE"/>
    <w:rsid w:val="00712C95"/>
    <w:rsid w:val="0076567B"/>
    <w:rsid w:val="00903A07"/>
    <w:rsid w:val="009D3F1B"/>
    <w:rsid w:val="00BE44E7"/>
    <w:rsid w:val="00D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E"/>
  </w:style>
  <w:style w:type="paragraph" w:styleId="3">
    <w:name w:val="heading 3"/>
    <w:basedOn w:val="a"/>
    <w:link w:val="30"/>
    <w:uiPriority w:val="9"/>
    <w:qFormat/>
    <w:rsid w:val="00DC6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BEF"/>
  </w:style>
  <w:style w:type="character" w:customStyle="1" w:styleId="30">
    <w:name w:val="Заголовок 3 Знак"/>
    <w:basedOn w:val="a0"/>
    <w:link w:val="3"/>
    <w:uiPriority w:val="9"/>
    <w:rsid w:val="00DC6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C6BEF"/>
    <w:rPr>
      <w:i/>
      <w:iCs/>
    </w:rPr>
  </w:style>
  <w:style w:type="paragraph" w:styleId="a4">
    <w:name w:val="Normal (Web)"/>
    <w:basedOn w:val="a"/>
    <w:uiPriority w:val="99"/>
    <w:semiHidden/>
    <w:unhideWhenUsed/>
    <w:rsid w:val="00D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6BEF"/>
  </w:style>
  <w:style w:type="character" w:customStyle="1" w:styleId="c8">
    <w:name w:val="c8"/>
    <w:basedOn w:val="a0"/>
    <w:rsid w:val="00DC6BEF"/>
  </w:style>
  <w:style w:type="paragraph" w:customStyle="1" w:styleId="c9">
    <w:name w:val="c9"/>
    <w:basedOn w:val="a"/>
    <w:rsid w:val="00D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6BEF"/>
  </w:style>
  <w:style w:type="character" w:customStyle="1" w:styleId="c0">
    <w:name w:val="c0"/>
    <w:basedOn w:val="a0"/>
    <w:rsid w:val="00DC6BEF"/>
  </w:style>
  <w:style w:type="character" w:customStyle="1" w:styleId="c2">
    <w:name w:val="c2"/>
    <w:basedOn w:val="a0"/>
    <w:rsid w:val="00DC6BEF"/>
  </w:style>
  <w:style w:type="character" w:customStyle="1" w:styleId="c6">
    <w:name w:val="c6"/>
    <w:basedOn w:val="a0"/>
    <w:rsid w:val="00DC6BEF"/>
  </w:style>
  <w:style w:type="character" w:customStyle="1" w:styleId="c15">
    <w:name w:val="c15"/>
    <w:basedOn w:val="a0"/>
    <w:rsid w:val="00DC6BEF"/>
  </w:style>
  <w:style w:type="character" w:customStyle="1" w:styleId="c1">
    <w:name w:val="c1"/>
    <w:basedOn w:val="a0"/>
    <w:rsid w:val="00DC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2020-05-26T15:50:00Z</dcterms:created>
  <dcterms:modified xsi:type="dcterms:W3CDTF">2020-05-26T16:02:00Z</dcterms:modified>
</cp:coreProperties>
</file>