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3A" w:rsidRDefault="00930B34" w:rsidP="00930B34">
      <w:pPr>
        <w:pStyle w:val="a3"/>
        <w:spacing w:before="230" w:line="273" w:lineRule="exact"/>
        <w:ind w:left="5723" w:right="318"/>
        <w:jc w:val="both"/>
      </w:pPr>
      <w:r>
        <w:rPr>
          <w:spacing w:val="-11"/>
        </w:rPr>
        <w:t>Начальнику</w:t>
      </w:r>
      <w:r w:rsidR="00776616">
        <w:rPr>
          <w:spacing w:val="-11"/>
        </w:rPr>
        <w:t xml:space="preserve"> </w:t>
      </w:r>
      <w:r>
        <w:rPr>
          <w:spacing w:val="-11"/>
        </w:rPr>
        <w:t>управления образования и молодежной политики</w:t>
      </w:r>
      <w:r w:rsidR="00776616">
        <w:rPr>
          <w:spacing w:val="-11"/>
        </w:rPr>
        <w:t xml:space="preserve"> </w:t>
      </w:r>
      <w:r w:rsidR="00776616">
        <w:t>Городецкого</w:t>
      </w:r>
      <w:r w:rsidR="00F96C27">
        <w:t xml:space="preserve"> </w:t>
      </w:r>
      <w:r w:rsidR="00776616">
        <w:rPr>
          <w:spacing w:val="-1"/>
        </w:rPr>
        <w:t>муниципального</w:t>
      </w:r>
      <w:r w:rsidR="00776616">
        <w:rPr>
          <w:spacing w:val="-13"/>
        </w:rPr>
        <w:t xml:space="preserve"> </w:t>
      </w:r>
      <w:r w:rsidR="00776616">
        <w:rPr>
          <w:spacing w:val="-1"/>
        </w:rPr>
        <w:t>округа</w:t>
      </w:r>
      <w:r w:rsidR="00776616">
        <w:rPr>
          <w:spacing w:val="-57"/>
        </w:rPr>
        <w:t xml:space="preserve"> </w:t>
      </w:r>
    </w:p>
    <w:p w:rsidR="004E6B3A" w:rsidRDefault="006949D1" w:rsidP="00930B34">
      <w:pPr>
        <w:pStyle w:val="a3"/>
        <w:spacing w:before="11"/>
        <w:ind w:right="318"/>
        <w:rPr>
          <w:sz w:val="19"/>
        </w:rPr>
      </w:pPr>
      <w:r w:rsidRPr="006949D1">
        <w:pict>
          <v:shape id="_x0000_s1035" style="position:absolute;margin-left:327.4pt;margin-top:13.65pt;width:240pt;height:.1pt;z-index:-15727616;mso-wrap-distance-left:0;mso-wrap-distance-right:0;mso-position-horizontal-relative:page" coordorigin="6548,273" coordsize="4800,0" path="m6548,273r4800,e" filled="f" strokeweight=".48pt">
            <v:path arrowok="t"/>
            <w10:wrap type="topAndBottom" anchorx="page"/>
          </v:shape>
        </w:pict>
      </w:r>
    </w:p>
    <w:p w:rsidR="004E6B3A" w:rsidRDefault="00776616">
      <w:pPr>
        <w:spacing w:line="207" w:lineRule="exact"/>
        <w:ind w:right="556"/>
        <w:jc w:val="right"/>
      </w:pPr>
      <w:r>
        <w:rPr>
          <w:spacing w:val="-3"/>
        </w:rPr>
        <w:t>(фамилия,</w:t>
      </w:r>
      <w:r>
        <w:rPr>
          <w:spacing w:val="-9"/>
        </w:rPr>
        <w:t xml:space="preserve"> </w:t>
      </w:r>
      <w:r>
        <w:rPr>
          <w:spacing w:val="-2"/>
        </w:rPr>
        <w:t>инициалы)</w:t>
      </w:r>
    </w:p>
    <w:p w:rsidR="004E6B3A" w:rsidRDefault="004E6B3A">
      <w:pPr>
        <w:pStyle w:val="a3"/>
        <w:spacing w:before="4"/>
        <w:rPr>
          <w:sz w:val="23"/>
        </w:rPr>
      </w:pPr>
    </w:p>
    <w:p w:rsidR="004E6B3A" w:rsidRDefault="00776616">
      <w:pPr>
        <w:pStyle w:val="a3"/>
        <w:tabs>
          <w:tab w:val="left" w:pos="10448"/>
        </w:tabs>
        <w:ind w:left="5543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6B3A" w:rsidRDefault="006949D1">
      <w:pPr>
        <w:pStyle w:val="a3"/>
        <w:spacing w:before="3"/>
        <w:rPr>
          <w:sz w:val="19"/>
        </w:rPr>
      </w:pPr>
      <w:r w:rsidRPr="006949D1">
        <w:pict>
          <v:shape id="_x0000_s1034" style="position:absolute;margin-left:327.4pt;margin-top:13.3pt;width:240pt;height:.1pt;z-index:-15727104;mso-wrap-distance-left:0;mso-wrap-distance-right:0;mso-position-horizontal-relative:page" coordorigin="6548,266" coordsize="4800,0" path="m6548,266r4800,e" filled="f" strokeweight=".48pt">
            <v:path arrowok="t"/>
            <w10:wrap type="topAndBottom" anchorx="page"/>
          </v:shape>
        </w:pict>
      </w:r>
    </w:p>
    <w:p w:rsidR="004E6B3A" w:rsidRDefault="00776616">
      <w:pPr>
        <w:spacing w:line="215" w:lineRule="exact"/>
        <w:ind w:right="561"/>
        <w:jc w:val="right"/>
      </w:pPr>
      <w:r>
        <w:rPr>
          <w:spacing w:val="-3"/>
        </w:rPr>
        <w:t>(фамилия,</w:t>
      </w:r>
      <w:r>
        <w:rPr>
          <w:spacing w:val="4"/>
        </w:rPr>
        <w:t xml:space="preserve"> </w:t>
      </w:r>
      <w:r>
        <w:rPr>
          <w:spacing w:val="-3"/>
        </w:rPr>
        <w:t>инициалы,</w:t>
      </w:r>
      <w:r>
        <w:rPr>
          <w:spacing w:val="62"/>
        </w:rPr>
        <w:t xml:space="preserve"> </w:t>
      </w:r>
      <w:r>
        <w:rPr>
          <w:spacing w:val="-2"/>
        </w:rPr>
        <w:t>должность</w:t>
      </w:r>
      <w:r>
        <w:rPr>
          <w:spacing w:val="-10"/>
        </w:rPr>
        <w:t xml:space="preserve"> </w:t>
      </w:r>
      <w:r>
        <w:rPr>
          <w:spacing w:val="-2"/>
        </w:rPr>
        <w:t>руководителя</w:t>
      </w:r>
    </w:p>
    <w:p w:rsidR="004E6B3A" w:rsidRDefault="00776616">
      <w:pPr>
        <w:spacing w:line="247" w:lineRule="exact"/>
        <w:ind w:right="557"/>
        <w:jc w:val="right"/>
      </w:pPr>
      <w:r>
        <w:rPr>
          <w:spacing w:val="-2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учреждения)</w:t>
      </w:r>
    </w:p>
    <w:p w:rsidR="004E6B3A" w:rsidRDefault="004E6B3A">
      <w:pPr>
        <w:pStyle w:val="a3"/>
      </w:pPr>
    </w:p>
    <w:p w:rsidR="004E6B3A" w:rsidRDefault="004E6B3A">
      <w:pPr>
        <w:pStyle w:val="a3"/>
        <w:spacing w:before="9"/>
        <w:rPr>
          <w:sz w:val="22"/>
        </w:rPr>
      </w:pPr>
    </w:p>
    <w:p w:rsidR="004E6B3A" w:rsidRDefault="00776616">
      <w:pPr>
        <w:pStyle w:val="Heading2"/>
        <w:ind w:right="747"/>
      </w:pPr>
      <w:bookmarkStart w:id="0" w:name="P83"/>
      <w:bookmarkStart w:id="1" w:name="_bookmark3"/>
      <w:bookmarkEnd w:id="0"/>
      <w:bookmarkEnd w:id="1"/>
      <w:r>
        <w:t>Уведомление</w:t>
      </w:r>
    </w:p>
    <w:p w:rsidR="004E6B3A" w:rsidRDefault="00776616">
      <w:pPr>
        <w:spacing w:before="15" w:line="235" w:lineRule="auto"/>
        <w:ind w:left="1878" w:right="2271"/>
        <w:jc w:val="center"/>
        <w:rPr>
          <w:b/>
          <w:sz w:val="24"/>
        </w:rPr>
      </w:pPr>
      <w:r>
        <w:rPr>
          <w:b/>
          <w:sz w:val="24"/>
        </w:rPr>
        <w:t>о возникновении личной заинтересованности при исполнении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>должностных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обязанностей,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которая</w:t>
      </w:r>
      <w:r>
        <w:rPr>
          <w:b/>
          <w:spacing w:val="19"/>
          <w:sz w:val="24"/>
        </w:rPr>
        <w:t xml:space="preserve"> </w:t>
      </w:r>
      <w:r>
        <w:rPr>
          <w:b/>
          <w:spacing w:val="-1"/>
          <w:sz w:val="24"/>
        </w:rPr>
        <w:t>приводит</w:t>
      </w:r>
    </w:p>
    <w:p w:rsidR="004E6B3A" w:rsidRDefault="00776616">
      <w:pPr>
        <w:pStyle w:val="Heading2"/>
        <w:spacing w:before="10"/>
        <w:ind w:right="725"/>
      </w:pP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3"/>
        </w:rPr>
        <w:t xml:space="preserve"> </w:t>
      </w:r>
      <w:r>
        <w:t>интересов</w:t>
      </w:r>
    </w:p>
    <w:p w:rsidR="004E6B3A" w:rsidRDefault="004E6B3A">
      <w:pPr>
        <w:pStyle w:val="a3"/>
        <w:rPr>
          <w:b/>
          <w:sz w:val="26"/>
        </w:rPr>
      </w:pPr>
    </w:p>
    <w:p w:rsidR="004E6B3A" w:rsidRDefault="004E6B3A">
      <w:pPr>
        <w:pStyle w:val="a3"/>
        <w:spacing w:before="8"/>
        <w:rPr>
          <w:b/>
          <w:sz w:val="21"/>
        </w:rPr>
      </w:pPr>
    </w:p>
    <w:p w:rsidR="004E6B3A" w:rsidRDefault="00776616">
      <w:pPr>
        <w:pStyle w:val="a3"/>
        <w:spacing w:before="1" w:line="242" w:lineRule="auto"/>
        <w:ind w:left="181" w:right="553" w:firstLine="375"/>
        <w:jc w:val="both"/>
      </w:pPr>
      <w:r>
        <w:t>Сообщаю о возникновении у меня личной заинтересованности при исполнении 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1"/>
        </w:rPr>
        <w:t xml:space="preserve"> </w:t>
      </w:r>
      <w:r>
        <w:rPr>
          <w:i/>
        </w:rPr>
        <w:t>подчеркнуть</w:t>
      </w:r>
      <w:r>
        <w:t>).</w:t>
      </w:r>
    </w:p>
    <w:p w:rsidR="004E6B3A" w:rsidRDefault="00776616">
      <w:pPr>
        <w:pStyle w:val="a3"/>
        <w:spacing w:line="266" w:lineRule="exact"/>
        <w:ind w:left="556"/>
        <w:jc w:val="both"/>
      </w:pPr>
      <w:r>
        <w:t xml:space="preserve">Обстоятельства,   </w:t>
      </w:r>
      <w:r>
        <w:rPr>
          <w:spacing w:val="26"/>
        </w:rPr>
        <w:t xml:space="preserve"> </w:t>
      </w:r>
      <w:r>
        <w:t xml:space="preserve">являющиеся   </w:t>
      </w:r>
      <w:r>
        <w:rPr>
          <w:spacing w:val="19"/>
        </w:rPr>
        <w:t xml:space="preserve"> </w:t>
      </w:r>
      <w:r>
        <w:t xml:space="preserve">основанием   </w:t>
      </w:r>
      <w:r>
        <w:rPr>
          <w:spacing w:val="9"/>
        </w:rPr>
        <w:t xml:space="preserve"> </w:t>
      </w:r>
      <w:r>
        <w:t xml:space="preserve">возникновения   </w:t>
      </w:r>
      <w:r>
        <w:rPr>
          <w:spacing w:val="4"/>
        </w:rPr>
        <w:t xml:space="preserve"> </w:t>
      </w:r>
      <w:r>
        <w:t xml:space="preserve">личной   </w:t>
      </w:r>
      <w:r>
        <w:rPr>
          <w:spacing w:val="17"/>
        </w:rPr>
        <w:t xml:space="preserve"> </w:t>
      </w:r>
      <w:r>
        <w:t>заинтересованности:</w:t>
      </w:r>
    </w:p>
    <w:p w:rsidR="004E6B3A" w:rsidRDefault="006949D1">
      <w:pPr>
        <w:pStyle w:val="a3"/>
        <w:spacing w:before="2"/>
        <w:rPr>
          <w:sz w:val="19"/>
        </w:rPr>
      </w:pPr>
      <w:r w:rsidRPr="006949D1">
        <w:pict>
          <v:shape id="_x0000_s1033" style="position:absolute;margin-left:57.1pt;margin-top:13.25pt;width:7in;height:.1pt;z-index:-15726592;mso-wrap-distance-left:0;mso-wrap-distance-right:0;mso-position-horizontal-relative:page" coordorigin="1142,265" coordsize="10080,0" path="m1142,265r10080,e" filled="f" strokeweight=".48pt">
            <v:path arrowok="t"/>
            <w10:wrap type="topAndBottom" anchorx="page"/>
          </v:shape>
        </w:pict>
      </w:r>
      <w:r w:rsidRPr="006949D1">
        <w:pict>
          <v:shape id="_x0000_s1032" style="position:absolute;margin-left:57.1pt;margin-top:27.55pt;width:7in;height:.1pt;z-index:-15726080;mso-wrap-distance-left:0;mso-wrap-distance-right:0;mso-position-horizontal-relative:page" coordorigin="1142,551" coordsize="10080,0" path="m1142,551r10080,e" filled="f" strokeweight=".48pt">
            <v:path arrowok="t"/>
            <w10:wrap type="topAndBottom" anchorx="page"/>
          </v:shape>
        </w:pict>
      </w:r>
      <w:r w:rsidRPr="006949D1">
        <w:pict>
          <v:shape id="_x0000_s1031" style="position:absolute;margin-left:57.1pt;margin-top:41.05pt;width:504.55pt;height:.1pt;z-index:-15725568;mso-wrap-distance-left:0;mso-wrap-distance-right:0;mso-position-horizontal-relative:page" coordorigin="1142,821" coordsize="10091,0" o:spt="100" adj="0,,0" path="m1142,821r8040,m9192,821r20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F96C27">
        <w:rPr>
          <w:sz w:val="19"/>
        </w:rPr>
        <w:t xml:space="preserve">   В МБДОУ «Детский сад №222» принят Иванов И.М на должность сторожа (является мужем)</w:t>
      </w:r>
    </w:p>
    <w:p w:rsidR="004E6B3A" w:rsidRDefault="004E6B3A">
      <w:pPr>
        <w:pStyle w:val="a3"/>
        <w:rPr>
          <w:sz w:val="18"/>
        </w:rPr>
      </w:pPr>
    </w:p>
    <w:p w:rsidR="004E6B3A" w:rsidRDefault="004E6B3A">
      <w:pPr>
        <w:pStyle w:val="a3"/>
        <w:spacing w:before="8"/>
        <w:rPr>
          <w:sz w:val="16"/>
        </w:rPr>
      </w:pPr>
    </w:p>
    <w:p w:rsidR="004E6B3A" w:rsidRDefault="00776616">
      <w:pPr>
        <w:pStyle w:val="a3"/>
        <w:spacing w:line="253" w:lineRule="exact"/>
        <w:ind w:left="556"/>
      </w:pPr>
      <w:r>
        <w:t>Должностные</w:t>
      </w:r>
      <w:r>
        <w:rPr>
          <w:spacing w:val="94"/>
        </w:rPr>
        <w:t xml:space="preserve"> </w:t>
      </w:r>
      <w:r>
        <w:t>обязанности,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исполнение</w:t>
      </w:r>
      <w:r>
        <w:rPr>
          <w:spacing w:val="95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влияет</w:t>
      </w:r>
      <w:r>
        <w:rPr>
          <w:spacing w:val="96"/>
        </w:rPr>
        <w:t xml:space="preserve"> </w:t>
      </w:r>
      <w:r>
        <w:t>или</w:t>
      </w:r>
      <w:r>
        <w:rPr>
          <w:spacing w:val="104"/>
        </w:rPr>
        <w:t xml:space="preserve"> </w:t>
      </w:r>
      <w:r>
        <w:t>может</w:t>
      </w:r>
      <w:r>
        <w:rPr>
          <w:spacing w:val="96"/>
        </w:rPr>
        <w:t xml:space="preserve"> </w:t>
      </w:r>
      <w:r>
        <w:t>повлиять</w:t>
      </w:r>
      <w:r>
        <w:rPr>
          <w:spacing w:val="92"/>
        </w:rPr>
        <w:t xml:space="preserve"> </w:t>
      </w:r>
      <w:r>
        <w:t>личная</w:t>
      </w:r>
    </w:p>
    <w:p w:rsidR="004E6B3A" w:rsidRDefault="00776616">
      <w:pPr>
        <w:pStyle w:val="a3"/>
        <w:tabs>
          <w:tab w:val="left" w:pos="9533"/>
        </w:tabs>
        <w:spacing w:line="273" w:lineRule="exact"/>
        <w:ind w:left="181"/>
      </w:pPr>
      <w:r>
        <w:t>заинтересованность:</w:t>
      </w:r>
      <w:r>
        <w:rPr>
          <w:u w:val="single"/>
        </w:rPr>
        <w:t xml:space="preserve"> </w:t>
      </w:r>
      <w:r w:rsidR="00F96C27">
        <w:rPr>
          <w:u w:val="single"/>
        </w:rPr>
        <w:t>можно пропустить --</w:t>
      </w:r>
      <w:r>
        <w:rPr>
          <w:u w:val="single"/>
        </w:rPr>
        <w:tab/>
      </w:r>
    </w:p>
    <w:p w:rsidR="004E6B3A" w:rsidRDefault="006949D1">
      <w:pPr>
        <w:pStyle w:val="a3"/>
        <w:spacing w:before="3"/>
        <w:rPr>
          <w:sz w:val="19"/>
        </w:rPr>
      </w:pPr>
      <w:r w:rsidRPr="006949D1">
        <w:pict>
          <v:shape id="_x0000_s1030" style="position:absolute;margin-left:57.1pt;margin-top:13.3pt;width:504.6pt;height:.1pt;z-index:-15725056;mso-wrap-distance-left:0;mso-wrap-distance-right:0;mso-position-horizontal-relative:page" coordorigin="1142,266" coordsize="10092,0" o:spt="100" adj="0,,0" path="m1142,266r9360,m10513,266r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949D1">
        <w:pict>
          <v:shape id="_x0000_s1029" style="position:absolute;margin-left:57.1pt;margin-top:27.55pt;width:7in;height:.1pt;z-index:-15724544;mso-wrap-distance-left:0;mso-wrap-distance-right:0;mso-position-horizontal-relative:page" coordorigin="1142,551" coordsize="10080,0" path="m1142,551r10080,e" filled="f" strokeweight=".48pt">
            <v:path arrowok="t"/>
            <w10:wrap type="topAndBottom" anchorx="page"/>
          </v:shape>
        </w:pict>
      </w:r>
    </w:p>
    <w:p w:rsidR="004E6B3A" w:rsidRDefault="004E6B3A">
      <w:pPr>
        <w:pStyle w:val="a3"/>
        <w:rPr>
          <w:sz w:val="18"/>
        </w:rPr>
      </w:pPr>
    </w:p>
    <w:p w:rsidR="004E6B3A" w:rsidRDefault="00776616">
      <w:pPr>
        <w:pStyle w:val="a3"/>
        <w:tabs>
          <w:tab w:val="left" w:pos="2236"/>
          <w:tab w:val="left" w:pos="3001"/>
          <w:tab w:val="left" w:pos="3481"/>
          <w:tab w:val="left" w:pos="5474"/>
          <w:tab w:val="left" w:pos="6089"/>
          <w:tab w:val="left" w:pos="8007"/>
          <w:tab w:val="left" w:pos="9282"/>
        </w:tabs>
        <w:spacing w:line="241" w:lineRule="exact"/>
        <w:ind w:left="556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  <w:t>урегулированию</w:t>
      </w:r>
      <w:r>
        <w:tab/>
        <w:t>конфликта</w:t>
      </w:r>
      <w:r>
        <w:tab/>
        <w:t>интересов:</w:t>
      </w:r>
    </w:p>
    <w:p w:rsidR="004E6B3A" w:rsidRDefault="006949D1">
      <w:pPr>
        <w:pStyle w:val="a3"/>
        <w:spacing w:before="5"/>
        <w:rPr>
          <w:sz w:val="20"/>
        </w:rPr>
      </w:pPr>
      <w:r w:rsidRPr="006949D1">
        <w:pict>
          <v:shape id="_x0000_s1028" style="position:absolute;margin-left:57.1pt;margin-top:14pt;width:7in;height:.1pt;z-index:-15724032;mso-wrap-distance-left:0;mso-wrap-distance-right:0;mso-position-horizontal-relative:page" coordorigin="1142,280" coordsize="10080,0" path="m1142,280r10080,e" filled="f" strokeweight=".48pt">
            <v:path arrowok="t"/>
            <w10:wrap type="topAndBottom" anchorx="page"/>
          </v:shape>
        </w:pict>
      </w:r>
      <w:r w:rsidRPr="006949D1">
        <w:pict>
          <v:shape id="_x0000_s1027" style="position:absolute;margin-left:57.1pt;margin-top:27.5pt;width:504.05pt;height:.1pt;z-index:-15723520;mso-wrap-distance-left:0;mso-wrap-distance-right:0;mso-position-horizontal-relative:page" coordorigin="1142,550" coordsize="10081,0" path="m1142,550r10080,e" filled="f" strokeweight=".48pt">
            <v:path arrowok="t"/>
            <w10:wrap type="topAndBottom" anchorx="page"/>
          </v:shape>
        </w:pict>
      </w:r>
      <w:r w:rsidRPr="006949D1">
        <w:pict>
          <v:shape id="_x0000_s1026" style="position:absolute;margin-left:57.1pt;margin-top:41.05pt;width:7in;height:.1pt;z-index:-15723008;mso-wrap-distance-left:0;mso-wrap-distance-right:0;mso-position-horizontal-relative:page" coordorigin="1142,821" coordsize="10080,0" path="m1142,821r10080,e" filled="f" strokeweight=".48pt">
            <v:path arrowok="t"/>
            <w10:wrap type="topAndBottom" anchorx="page"/>
          </v:shape>
        </w:pict>
      </w:r>
      <w:r w:rsidR="00F96C27">
        <w:rPr>
          <w:sz w:val="20"/>
        </w:rPr>
        <w:t>можно пропустить --</w:t>
      </w:r>
    </w:p>
    <w:p w:rsidR="004E6B3A" w:rsidRDefault="004E6B3A">
      <w:pPr>
        <w:pStyle w:val="a3"/>
        <w:spacing w:before="8"/>
        <w:rPr>
          <w:sz w:val="16"/>
        </w:rPr>
      </w:pPr>
    </w:p>
    <w:p w:rsidR="004E6B3A" w:rsidRDefault="004E6B3A">
      <w:pPr>
        <w:pStyle w:val="a3"/>
        <w:spacing w:before="8"/>
        <w:rPr>
          <w:sz w:val="16"/>
        </w:rPr>
      </w:pPr>
    </w:p>
    <w:p w:rsidR="004E6B3A" w:rsidRDefault="004E6B3A">
      <w:pPr>
        <w:pStyle w:val="a3"/>
        <w:rPr>
          <w:sz w:val="20"/>
        </w:rPr>
      </w:pPr>
    </w:p>
    <w:p w:rsidR="004E6B3A" w:rsidRDefault="004E6B3A">
      <w:pPr>
        <w:pStyle w:val="a3"/>
        <w:rPr>
          <w:sz w:val="20"/>
        </w:rPr>
      </w:pPr>
    </w:p>
    <w:p w:rsidR="004E6B3A" w:rsidRDefault="004E6B3A">
      <w:pPr>
        <w:pStyle w:val="a3"/>
        <w:rPr>
          <w:sz w:val="20"/>
        </w:rPr>
      </w:pPr>
    </w:p>
    <w:p w:rsidR="004E6B3A" w:rsidRDefault="004E6B3A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64"/>
        <w:gridCol w:w="3514"/>
        <w:gridCol w:w="3575"/>
      </w:tblGrid>
      <w:tr w:rsidR="004E6B3A">
        <w:trPr>
          <w:trHeight w:val="960"/>
        </w:trPr>
        <w:tc>
          <w:tcPr>
            <w:tcW w:w="3064" w:type="dxa"/>
          </w:tcPr>
          <w:p w:rsidR="004E6B3A" w:rsidRDefault="00776616" w:rsidP="003F4665">
            <w:pPr>
              <w:pStyle w:val="TableParagraph"/>
              <w:tabs>
                <w:tab w:val="left" w:pos="1937"/>
                <w:tab w:val="left" w:pos="2597"/>
              </w:tabs>
              <w:spacing w:before="91"/>
              <w:ind w:left="67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 xml:space="preserve"> </w:t>
            </w:r>
            <w:r w:rsidR="003F4665">
              <w:rPr>
                <w:sz w:val="24"/>
                <w:u w:val="single"/>
              </w:rPr>
              <w:t>26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"</w:t>
            </w:r>
            <w:r w:rsidR="003F4665">
              <w:rPr>
                <w:sz w:val="24"/>
              </w:rPr>
              <w:t>апреля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F96C27">
              <w:rPr>
                <w:sz w:val="24"/>
              </w:rPr>
              <w:t>23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514" w:type="dxa"/>
          </w:tcPr>
          <w:p w:rsidR="004E6B3A" w:rsidRDefault="00776616">
            <w:pPr>
              <w:pStyle w:val="TableParagraph"/>
              <w:tabs>
                <w:tab w:val="left" w:pos="2918"/>
              </w:tabs>
              <w:spacing w:before="83" w:line="235" w:lineRule="auto"/>
              <w:ind w:left="337" w:right="321" w:firstLine="3"/>
              <w:jc w:val="center"/>
            </w:pPr>
            <w:r>
              <w:t>_____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spacing w:val="1"/>
              </w:rPr>
              <w:t xml:space="preserve"> </w:t>
            </w:r>
            <w:r>
              <w:t>(подпись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направляющего</w:t>
            </w:r>
            <w:r>
              <w:rPr>
                <w:spacing w:val="-4"/>
              </w:rPr>
              <w:t xml:space="preserve"> </w:t>
            </w:r>
            <w:r>
              <w:t>уведомление)</w:t>
            </w:r>
          </w:p>
        </w:tc>
        <w:tc>
          <w:tcPr>
            <w:tcW w:w="3575" w:type="dxa"/>
          </w:tcPr>
          <w:p w:rsidR="004E6B3A" w:rsidRDefault="00776616">
            <w:pPr>
              <w:pStyle w:val="TableParagraph"/>
              <w:tabs>
                <w:tab w:val="left" w:pos="2735"/>
              </w:tabs>
              <w:spacing w:before="83" w:line="235" w:lineRule="auto"/>
              <w:ind w:left="879" w:right="822"/>
              <w:jc w:val="center"/>
            </w:pPr>
            <w:r>
              <w:t>_____</w:t>
            </w:r>
            <w:r>
              <w:rPr>
                <w:u w:val="single"/>
              </w:rPr>
              <w:tab/>
            </w:r>
            <w:r>
              <w:t xml:space="preserve"> (расшифровка</w:t>
            </w:r>
            <w:r>
              <w:rPr>
                <w:spacing w:val="1"/>
              </w:rPr>
              <w:t xml:space="preserve"> </w:t>
            </w:r>
            <w:r>
              <w:t>подписи)</w:t>
            </w:r>
          </w:p>
        </w:tc>
      </w:tr>
    </w:tbl>
    <w:p w:rsidR="004E6B3A" w:rsidRDefault="004E6B3A">
      <w:pPr>
        <w:spacing w:line="235" w:lineRule="auto"/>
        <w:jc w:val="center"/>
        <w:sectPr w:rsidR="004E6B3A">
          <w:pgSz w:w="11910" w:h="16850"/>
          <w:pgMar w:top="720" w:right="0" w:bottom="280" w:left="960" w:header="720" w:footer="720" w:gutter="0"/>
          <w:cols w:space="720"/>
        </w:sectPr>
      </w:pPr>
    </w:p>
    <w:p w:rsidR="00776616" w:rsidRDefault="00776616" w:rsidP="00F96C27">
      <w:pPr>
        <w:pStyle w:val="a3"/>
        <w:spacing w:before="71" w:line="242" w:lineRule="auto"/>
        <w:ind w:left="5168" w:right="827" w:firstLine="3289"/>
        <w:jc w:val="right"/>
      </w:pPr>
    </w:p>
    <w:sectPr w:rsidR="00776616" w:rsidSect="004E6B3A">
      <w:pgSz w:w="11910" w:h="16850"/>
      <w:pgMar w:top="360" w:right="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AF6"/>
    <w:multiLevelType w:val="hybridMultilevel"/>
    <w:tmpl w:val="EC2C170E"/>
    <w:lvl w:ilvl="0" w:tplc="C4686C58">
      <w:start w:val="1"/>
      <w:numFmt w:val="decimal"/>
      <w:lvlText w:val="%1."/>
      <w:lvlJc w:val="left"/>
      <w:pPr>
        <w:ind w:left="181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71872F6">
      <w:numFmt w:val="bullet"/>
      <w:lvlText w:val="•"/>
      <w:lvlJc w:val="left"/>
      <w:pPr>
        <w:ind w:left="1257" w:hanging="285"/>
      </w:pPr>
      <w:rPr>
        <w:rFonts w:hint="default"/>
        <w:lang w:val="ru-RU" w:eastAsia="en-US" w:bidi="ar-SA"/>
      </w:rPr>
    </w:lvl>
    <w:lvl w:ilvl="2" w:tplc="ACB4FD78">
      <w:numFmt w:val="bullet"/>
      <w:lvlText w:val="•"/>
      <w:lvlJc w:val="left"/>
      <w:pPr>
        <w:ind w:left="2334" w:hanging="285"/>
      </w:pPr>
      <w:rPr>
        <w:rFonts w:hint="default"/>
        <w:lang w:val="ru-RU" w:eastAsia="en-US" w:bidi="ar-SA"/>
      </w:rPr>
    </w:lvl>
    <w:lvl w:ilvl="3" w:tplc="995A82D8">
      <w:numFmt w:val="bullet"/>
      <w:lvlText w:val="•"/>
      <w:lvlJc w:val="left"/>
      <w:pPr>
        <w:ind w:left="3411" w:hanging="285"/>
      </w:pPr>
      <w:rPr>
        <w:rFonts w:hint="default"/>
        <w:lang w:val="ru-RU" w:eastAsia="en-US" w:bidi="ar-SA"/>
      </w:rPr>
    </w:lvl>
    <w:lvl w:ilvl="4" w:tplc="3DB6CEA4">
      <w:numFmt w:val="bullet"/>
      <w:lvlText w:val="•"/>
      <w:lvlJc w:val="left"/>
      <w:pPr>
        <w:ind w:left="4488" w:hanging="285"/>
      </w:pPr>
      <w:rPr>
        <w:rFonts w:hint="default"/>
        <w:lang w:val="ru-RU" w:eastAsia="en-US" w:bidi="ar-SA"/>
      </w:rPr>
    </w:lvl>
    <w:lvl w:ilvl="5" w:tplc="2982BF60">
      <w:numFmt w:val="bullet"/>
      <w:lvlText w:val="•"/>
      <w:lvlJc w:val="left"/>
      <w:pPr>
        <w:ind w:left="5565" w:hanging="285"/>
      </w:pPr>
      <w:rPr>
        <w:rFonts w:hint="default"/>
        <w:lang w:val="ru-RU" w:eastAsia="en-US" w:bidi="ar-SA"/>
      </w:rPr>
    </w:lvl>
    <w:lvl w:ilvl="6" w:tplc="7346A4B4">
      <w:numFmt w:val="bullet"/>
      <w:lvlText w:val="•"/>
      <w:lvlJc w:val="left"/>
      <w:pPr>
        <w:ind w:left="6642" w:hanging="285"/>
      </w:pPr>
      <w:rPr>
        <w:rFonts w:hint="default"/>
        <w:lang w:val="ru-RU" w:eastAsia="en-US" w:bidi="ar-SA"/>
      </w:rPr>
    </w:lvl>
    <w:lvl w:ilvl="7" w:tplc="2A56B1C4">
      <w:numFmt w:val="bullet"/>
      <w:lvlText w:val="•"/>
      <w:lvlJc w:val="left"/>
      <w:pPr>
        <w:ind w:left="7719" w:hanging="285"/>
      </w:pPr>
      <w:rPr>
        <w:rFonts w:hint="default"/>
        <w:lang w:val="ru-RU" w:eastAsia="en-US" w:bidi="ar-SA"/>
      </w:rPr>
    </w:lvl>
    <w:lvl w:ilvl="8" w:tplc="3232F988">
      <w:numFmt w:val="bullet"/>
      <w:lvlText w:val="•"/>
      <w:lvlJc w:val="left"/>
      <w:pPr>
        <w:ind w:left="8796" w:hanging="285"/>
      </w:pPr>
      <w:rPr>
        <w:rFonts w:hint="default"/>
        <w:lang w:val="ru-RU" w:eastAsia="en-US" w:bidi="ar-SA"/>
      </w:rPr>
    </w:lvl>
  </w:abstractNum>
  <w:abstractNum w:abstractNumId="1">
    <w:nsid w:val="10A7199D"/>
    <w:multiLevelType w:val="hybridMultilevel"/>
    <w:tmpl w:val="7E6EC738"/>
    <w:lvl w:ilvl="0" w:tplc="5B44D9C0">
      <w:start w:val="1"/>
      <w:numFmt w:val="decimal"/>
      <w:lvlText w:val="%1."/>
      <w:lvlJc w:val="left"/>
      <w:pPr>
        <w:ind w:left="181" w:hanging="5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CF5AE">
      <w:numFmt w:val="bullet"/>
      <w:lvlText w:val="•"/>
      <w:lvlJc w:val="left"/>
      <w:pPr>
        <w:ind w:left="1257" w:hanging="541"/>
      </w:pPr>
      <w:rPr>
        <w:rFonts w:hint="default"/>
        <w:lang w:val="ru-RU" w:eastAsia="en-US" w:bidi="ar-SA"/>
      </w:rPr>
    </w:lvl>
    <w:lvl w:ilvl="2" w:tplc="C1B49ED6">
      <w:numFmt w:val="bullet"/>
      <w:lvlText w:val="•"/>
      <w:lvlJc w:val="left"/>
      <w:pPr>
        <w:ind w:left="2334" w:hanging="541"/>
      </w:pPr>
      <w:rPr>
        <w:rFonts w:hint="default"/>
        <w:lang w:val="ru-RU" w:eastAsia="en-US" w:bidi="ar-SA"/>
      </w:rPr>
    </w:lvl>
    <w:lvl w:ilvl="3" w:tplc="0BDEA0A6">
      <w:numFmt w:val="bullet"/>
      <w:lvlText w:val="•"/>
      <w:lvlJc w:val="left"/>
      <w:pPr>
        <w:ind w:left="3411" w:hanging="541"/>
      </w:pPr>
      <w:rPr>
        <w:rFonts w:hint="default"/>
        <w:lang w:val="ru-RU" w:eastAsia="en-US" w:bidi="ar-SA"/>
      </w:rPr>
    </w:lvl>
    <w:lvl w:ilvl="4" w:tplc="83D289B8">
      <w:numFmt w:val="bullet"/>
      <w:lvlText w:val="•"/>
      <w:lvlJc w:val="left"/>
      <w:pPr>
        <w:ind w:left="4488" w:hanging="541"/>
      </w:pPr>
      <w:rPr>
        <w:rFonts w:hint="default"/>
        <w:lang w:val="ru-RU" w:eastAsia="en-US" w:bidi="ar-SA"/>
      </w:rPr>
    </w:lvl>
    <w:lvl w:ilvl="5" w:tplc="B92449DA">
      <w:numFmt w:val="bullet"/>
      <w:lvlText w:val="•"/>
      <w:lvlJc w:val="left"/>
      <w:pPr>
        <w:ind w:left="5565" w:hanging="541"/>
      </w:pPr>
      <w:rPr>
        <w:rFonts w:hint="default"/>
        <w:lang w:val="ru-RU" w:eastAsia="en-US" w:bidi="ar-SA"/>
      </w:rPr>
    </w:lvl>
    <w:lvl w:ilvl="6" w:tplc="B0E86004">
      <w:numFmt w:val="bullet"/>
      <w:lvlText w:val="•"/>
      <w:lvlJc w:val="left"/>
      <w:pPr>
        <w:ind w:left="6642" w:hanging="541"/>
      </w:pPr>
      <w:rPr>
        <w:rFonts w:hint="default"/>
        <w:lang w:val="ru-RU" w:eastAsia="en-US" w:bidi="ar-SA"/>
      </w:rPr>
    </w:lvl>
    <w:lvl w:ilvl="7" w:tplc="DC88E66E">
      <w:numFmt w:val="bullet"/>
      <w:lvlText w:val="•"/>
      <w:lvlJc w:val="left"/>
      <w:pPr>
        <w:ind w:left="7719" w:hanging="541"/>
      </w:pPr>
      <w:rPr>
        <w:rFonts w:hint="default"/>
        <w:lang w:val="ru-RU" w:eastAsia="en-US" w:bidi="ar-SA"/>
      </w:rPr>
    </w:lvl>
    <w:lvl w:ilvl="8" w:tplc="AFDE711E">
      <w:numFmt w:val="bullet"/>
      <w:lvlText w:val="•"/>
      <w:lvlJc w:val="left"/>
      <w:pPr>
        <w:ind w:left="8796" w:hanging="541"/>
      </w:pPr>
      <w:rPr>
        <w:rFonts w:hint="default"/>
        <w:lang w:val="ru-RU" w:eastAsia="en-US" w:bidi="ar-SA"/>
      </w:rPr>
    </w:lvl>
  </w:abstractNum>
  <w:abstractNum w:abstractNumId="2">
    <w:nsid w:val="37D776F5"/>
    <w:multiLevelType w:val="hybridMultilevel"/>
    <w:tmpl w:val="7C94BECA"/>
    <w:lvl w:ilvl="0" w:tplc="BC2EA33E">
      <w:numFmt w:val="bullet"/>
      <w:lvlText w:val="-"/>
      <w:lvlJc w:val="left"/>
      <w:pPr>
        <w:ind w:left="181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81A24">
      <w:numFmt w:val="bullet"/>
      <w:lvlText w:val="•"/>
      <w:lvlJc w:val="left"/>
      <w:pPr>
        <w:ind w:left="1257" w:hanging="136"/>
      </w:pPr>
      <w:rPr>
        <w:rFonts w:hint="default"/>
        <w:lang w:val="ru-RU" w:eastAsia="en-US" w:bidi="ar-SA"/>
      </w:rPr>
    </w:lvl>
    <w:lvl w:ilvl="2" w:tplc="2C787030">
      <w:numFmt w:val="bullet"/>
      <w:lvlText w:val="•"/>
      <w:lvlJc w:val="left"/>
      <w:pPr>
        <w:ind w:left="2334" w:hanging="136"/>
      </w:pPr>
      <w:rPr>
        <w:rFonts w:hint="default"/>
        <w:lang w:val="ru-RU" w:eastAsia="en-US" w:bidi="ar-SA"/>
      </w:rPr>
    </w:lvl>
    <w:lvl w:ilvl="3" w:tplc="71BCA51C">
      <w:numFmt w:val="bullet"/>
      <w:lvlText w:val="•"/>
      <w:lvlJc w:val="left"/>
      <w:pPr>
        <w:ind w:left="3411" w:hanging="136"/>
      </w:pPr>
      <w:rPr>
        <w:rFonts w:hint="default"/>
        <w:lang w:val="ru-RU" w:eastAsia="en-US" w:bidi="ar-SA"/>
      </w:rPr>
    </w:lvl>
    <w:lvl w:ilvl="4" w:tplc="B7525372">
      <w:numFmt w:val="bullet"/>
      <w:lvlText w:val="•"/>
      <w:lvlJc w:val="left"/>
      <w:pPr>
        <w:ind w:left="4488" w:hanging="136"/>
      </w:pPr>
      <w:rPr>
        <w:rFonts w:hint="default"/>
        <w:lang w:val="ru-RU" w:eastAsia="en-US" w:bidi="ar-SA"/>
      </w:rPr>
    </w:lvl>
    <w:lvl w:ilvl="5" w:tplc="C610E614">
      <w:numFmt w:val="bullet"/>
      <w:lvlText w:val="•"/>
      <w:lvlJc w:val="left"/>
      <w:pPr>
        <w:ind w:left="5565" w:hanging="136"/>
      </w:pPr>
      <w:rPr>
        <w:rFonts w:hint="default"/>
        <w:lang w:val="ru-RU" w:eastAsia="en-US" w:bidi="ar-SA"/>
      </w:rPr>
    </w:lvl>
    <w:lvl w:ilvl="6" w:tplc="361AF9FC">
      <w:numFmt w:val="bullet"/>
      <w:lvlText w:val="•"/>
      <w:lvlJc w:val="left"/>
      <w:pPr>
        <w:ind w:left="6642" w:hanging="136"/>
      </w:pPr>
      <w:rPr>
        <w:rFonts w:hint="default"/>
        <w:lang w:val="ru-RU" w:eastAsia="en-US" w:bidi="ar-SA"/>
      </w:rPr>
    </w:lvl>
    <w:lvl w:ilvl="7" w:tplc="F0C6929E">
      <w:numFmt w:val="bullet"/>
      <w:lvlText w:val="•"/>
      <w:lvlJc w:val="left"/>
      <w:pPr>
        <w:ind w:left="7719" w:hanging="136"/>
      </w:pPr>
      <w:rPr>
        <w:rFonts w:hint="default"/>
        <w:lang w:val="ru-RU" w:eastAsia="en-US" w:bidi="ar-SA"/>
      </w:rPr>
    </w:lvl>
    <w:lvl w:ilvl="8" w:tplc="47169546">
      <w:numFmt w:val="bullet"/>
      <w:lvlText w:val="•"/>
      <w:lvlJc w:val="left"/>
      <w:pPr>
        <w:ind w:left="8796" w:hanging="1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6B3A"/>
    <w:rsid w:val="001852D6"/>
    <w:rsid w:val="003F4665"/>
    <w:rsid w:val="004E6B3A"/>
    <w:rsid w:val="006949D1"/>
    <w:rsid w:val="00776616"/>
    <w:rsid w:val="00930B34"/>
    <w:rsid w:val="00A73E32"/>
    <w:rsid w:val="00F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B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B3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6B3A"/>
    <w:pPr>
      <w:ind w:left="181"/>
      <w:jc w:val="both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4E6B3A"/>
    <w:pPr>
      <w:ind w:left="344" w:right="713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6B3A"/>
    <w:pPr>
      <w:ind w:left="181" w:right="55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E6B3A"/>
  </w:style>
  <w:style w:type="paragraph" w:styleId="a5">
    <w:name w:val="Balloon Text"/>
    <w:basedOn w:val="a"/>
    <w:link w:val="a6"/>
    <w:uiPriority w:val="99"/>
    <w:semiHidden/>
    <w:unhideWhenUsed/>
    <w:rsid w:val="00A73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5</cp:revision>
  <dcterms:created xsi:type="dcterms:W3CDTF">2023-04-27T05:48:00Z</dcterms:created>
  <dcterms:modified xsi:type="dcterms:W3CDTF">2023-04-27T07:02:00Z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