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F" w:rsidRDefault="00E664D0">
      <w:pPr>
        <w:rPr>
          <w:rFonts w:ascii="Times New Roman" w:hAnsi="Times New Roman" w:cs="Times New Roman"/>
          <w:sz w:val="28"/>
          <w:szCs w:val="28"/>
        </w:rPr>
      </w:pPr>
      <w:r w:rsidRPr="00E664D0">
        <w:rPr>
          <w:rFonts w:ascii="Times New Roman" w:hAnsi="Times New Roman" w:cs="Times New Roman"/>
          <w:b/>
          <w:sz w:val="28"/>
          <w:szCs w:val="28"/>
        </w:rPr>
        <w:t>Песенки</w:t>
      </w:r>
      <w:r>
        <w:rPr>
          <w:rFonts w:ascii="Times New Roman" w:hAnsi="Times New Roman" w:cs="Times New Roman"/>
          <w:sz w:val="28"/>
          <w:szCs w:val="28"/>
        </w:rPr>
        <w:t>.  «Лиса рожью шла …»;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«Зима пришла…»; «Идет матушка весна…»; «Когда солнышко взойдет, роса на землю падает…»</w:t>
      </w:r>
    </w:p>
    <w:p w:rsidR="00E664D0" w:rsidRDefault="00E664D0">
      <w:pPr>
        <w:rPr>
          <w:rFonts w:ascii="Times New Roman" w:hAnsi="Times New Roman" w:cs="Times New Roman"/>
          <w:sz w:val="28"/>
          <w:szCs w:val="28"/>
        </w:rPr>
      </w:pPr>
      <w:r w:rsidRPr="00F533CA">
        <w:rPr>
          <w:rFonts w:ascii="Times New Roman" w:hAnsi="Times New Roman" w:cs="Times New Roman"/>
          <w:b/>
          <w:sz w:val="28"/>
          <w:szCs w:val="28"/>
        </w:rPr>
        <w:t>Календарные обрядовые песни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«Коляда! Коляда! А бывает </w:t>
      </w:r>
      <w:r w:rsidR="00703600">
        <w:rPr>
          <w:rFonts w:ascii="Times New Roman" w:hAnsi="Times New Roman" w:cs="Times New Roman"/>
          <w:sz w:val="28"/>
          <w:szCs w:val="28"/>
        </w:rPr>
        <w:t xml:space="preserve">коляда…»; </w:t>
      </w:r>
      <w:r w:rsidR="00AE4A61">
        <w:rPr>
          <w:rFonts w:ascii="Times New Roman" w:hAnsi="Times New Roman" w:cs="Times New Roman"/>
          <w:sz w:val="28"/>
          <w:szCs w:val="28"/>
        </w:rPr>
        <w:t xml:space="preserve">«Масленица, </w:t>
      </w:r>
      <w:proofErr w:type="gramStart"/>
      <w:r w:rsidR="00AE4A6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E4A61">
        <w:rPr>
          <w:rFonts w:ascii="Times New Roman" w:hAnsi="Times New Roman" w:cs="Times New Roman"/>
          <w:sz w:val="28"/>
          <w:szCs w:val="28"/>
        </w:rPr>
        <w:t>асленица</w:t>
      </w:r>
      <w:proofErr w:type="spellEnd"/>
      <w:proofErr w:type="gramEnd"/>
      <w:r w:rsidR="00AE4A61">
        <w:rPr>
          <w:rFonts w:ascii="Times New Roman" w:hAnsi="Times New Roman" w:cs="Times New Roman"/>
          <w:sz w:val="28"/>
          <w:szCs w:val="28"/>
        </w:rPr>
        <w:t>!.</w:t>
      </w:r>
    </w:p>
    <w:p w:rsidR="00AE4A61" w:rsidRDefault="00AE4A61">
      <w:pPr>
        <w:rPr>
          <w:rFonts w:ascii="Times New Roman" w:hAnsi="Times New Roman" w:cs="Times New Roman"/>
          <w:sz w:val="28"/>
          <w:szCs w:val="28"/>
        </w:rPr>
      </w:pPr>
      <w:r w:rsidRPr="00AE4A61">
        <w:rPr>
          <w:rFonts w:ascii="Times New Roman" w:hAnsi="Times New Roman" w:cs="Times New Roman"/>
          <w:b/>
          <w:sz w:val="28"/>
          <w:szCs w:val="28"/>
        </w:rPr>
        <w:t>Прибаутки</w:t>
      </w:r>
      <w:r>
        <w:rPr>
          <w:rFonts w:ascii="Times New Roman" w:hAnsi="Times New Roman" w:cs="Times New Roman"/>
          <w:sz w:val="28"/>
          <w:szCs w:val="28"/>
        </w:rPr>
        <w:t>.  «Братцы, братцы!..»;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губы надул?..»; «Ты пирог съел?»; «Где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тут и сел»; «Глупый Иван…»</w:t>
      </w:r>
    </w:p>
    <w:p w:rsidR="00AE4A61" w:rsidRDefault="00AE4A61">
      <w:pPr>
        <w:rPr>
          <w:rFonts w:ascii="Times New Roman" w:hAnsi="Times New Roman" w:cs="Times New Roman"/>
          <w:sz w:val="28"/>
          <w:szCs w:val="28"/>
        </w:rPr>
      </w:pPr>
      <w:r w:rsidRPr="00AE4A61">
        <w:rPr>
          <w:rFonts w:ascii="Times New Roman" w:hAnsi="Times New Roman" w:cs="Times New Roman"/>
          <w:b/>
          <w:sz w:val="28"/>
          <w:szCs w:val="28"/>
        </w:rPr>
        <w:t>Небылицы.</w:t>
      </w:r>
      <w:r>
        <w:rPr>
          <w:rFonts w:ascii="Times New Roman" w:hAnsi="Times New Roman" w:cs="Times New Roman"/>
          <w:sz w:val="28"/>
          <w:szCs w:val="28"/>
        </w:rPr>
        <w:t xml:space="preserve"> «Богат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«Вы послушайте, ребята».</w:t>
      </w:r>
    </w:p>
    <w:p w:rsidR="00AE4A61" w:rsidRDefault="00AE4A61">
      <w:pPr>
        <w:rPr>
          <w:rFonts w:ascii="Times New Roman" w:hAnsi="Times New Roman" w:cs="Times New Roman"/>
          <w:sz w:val="28"/>
          <w:szCs w:val="28"/>
        </w:rPr>
      </w:pPr>
      <w:r w:rsidRPr="00AE4A61">
        <w:rPr>
          <w:rFonts w:ascii="Times New Roman" w:hAnsi="Times New Roman" w:cs="Times New Roman"/>
          <w:b/>
          <w:sz w:val="28"/>
          <w:szCs w:val="28"/>
        </w:rPr>
        <w:t>Сказки и былины</w:t>
      </w:r>
      <w:r>
        <w:rPr>
          <w:rFonts w:ascii="Times New Roman" w:hAnsi="Times New Roman" w:cs="Times New Roman"/>
          <w:sz w:val="28"/>
          <w:szCs w:val="28"/>
        </w:rPr>
        <w:t>. «Илья Муромец и Соловей-разбойник»; Василиса Прекрасная»; «Волк и лиса»; «Добрыня и змей».</w:t>
      </w:r>
    </w:p>
    <w:p w:rsidR="00AE4A61" w:rsidRDefault="00AE4A61">
      <w:pPr>
        <w:rPr>
          <w:rFonts w:ascii="Times New Roman" w:hAnsi="Times New Roman" w:cs="Times New Roman"/>
          <w:sz w:val="28"/>
          <w:szCs w:val="28"/>
        </w:rPr>
      </w:pPr>
      <w:r w:rsidRPr="005B4760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760">
        <w:rPr>
          <w:rFonts w:ascii="Times New Roman" w:hAnsi="Times New Roman" w:cs="Times New Roman"/>
          <w:sz w:val="28"/>
          <w:szCs w:val="28"/>
        </w:rPr>
        <w:t xml:space="preserve">М. Волошин «Осенью»; С. Городецкий «Первый снег»; М. </w:t>
      </w:r>
      <w:proofErr w:type="spellStart"/>
      <w:r w:rsidR="005B4760">
        <w:rPr>
          <w:rFonts w:ascii="Times New Roman" w:hAnsi="Times New Roman" w:cs="Times New Roman"/>
          <w:sz w:val="28"/>
          <w:szCs w:val="28"/>
        </w:rPr>
        <w:t>Лермантов</w:t>
      </w:r>
      <w:proofErr w:type="spellEnd"/>
      <w:r w:rsidR="005B4760">
        <w:rPr>
          <w:rFonts w:ascii="Times New Roman" w:hAnsi="Times New Roman" w:cs="Times New Roman"/>
          <w:sz w:val="28"/>
          <w:szCs w:val="28"/>
        </w:rPr>
        <w:t xml:space="preserve"> Горные вершины»; С. Есенин Пороша»; А. Пушкин «Зима! Крестьянин, торжествуя …»; А. Блок «На лугу»; Ф. Тютчев «Весенние воды»</w:t>
      </w:r>
    </w:p>
    <w:p w:rsidR="005B4760" w:rsidRDefault="005B4760">
      <w:pPr>
        <w:rPr>
          <w:rFonts w:ascii="Times New Roman" w:hAnsi="Times New Roman" w:cs="Times New Roman"/>
          <w:sz w:val="28"/>
          <w:szCs w:val="28"/>
        </w:rPr>
      </w:pPr>
      <w:r w:rsidRPr="005B4760">
        <w:rPr>
          <w:rFonts w:ascii="Times New Roman" w:hAnsi="Times New Roman" w:cs="Times New Roman"/>
          <w:b/>
          <w:sz w:val="28"/>
          <w:szCs w:val="28"/>
        </w:rPr>
        <w:t>Проза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Куприн «Слон»; М. Зощенко «Великие путешественники»; К. Коровин «Белка»; С. Алексеев «Первый ночной таран»; Е. Воробьев «Обрывок провода»; Ю. Коваль «Русачок-травник», «Стожок»</w:t>
      </w:r>
      <w:proofErr w:type="gramEnd"/>
    </w:p>
    <w:p w:rsidR="005B4760" w:rsidRDefault="005B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«Сказка о мертвой царевне и семи богатырях»; А. Ремизов «Хлебный голос»; «Гуси-лебеди»; К. Паустовский «Теплый хлеб»; П. Ершов «Конек-Горбунок»</w:t>
      </w:r>
    </w:p>
    <w:p w:rsidR="00AE4A61" w:rsidRPr="00AE4A61" w:rsidRDefault="00AE4A61">
      <w:pPr>
        <w:rPr>
          <w:rFonts w:ascii="Times New Roman" w:hAnsi="Times New Roman" w:cs="Times New Roman"/>
          <w:sz w:val="28"/>
          <w:szCs w:val="28"/>
        </w:rPr>
      </w:pPr>
    </w:p>
    <w:sectPr w:rsidR="00AE4A61" w:rsidRPr="00AE4A61" w:rsidSect="00E8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4D0"/>
    <w:rsid w:val="00397C9B"/>
    <w:rsid w:val="005B4760"/>
    <w:rsid w:val="00703600"/>
    <w:rsid w:val="00AE4A61"/>
    <w:rsid w:val="00CF2F92"/>
    <w:rsid w:val="00E664D0"/>
    <w:rsid w:val="00E87C8F"/>
    <w:rsid w:val="00F067D5"/>
    <w:rsid w:val="00F5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7</cp:revision>
  <dcterms:created xsi:type="dcterms:W3CDTF">2020-05-20T06:49:00Z</dcterms:created>
  <dcterms:modified xsi:type="dcterms:W3CDTF">2020-05-20T07:18:00Z</dcterms:modified>
</cp:coreProperties>
</file>